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763C4" w:rsidRDefault="00A763C4" w:rsidP="00A763C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2983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447F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763C4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2023-02-28T13:27:00Z</dcterms:modified>
</cp:coreProperties>
</file>